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4BBD" w:rsidRPr="00D830FF" w:rsidRDefault="00835664" w:rsidP="00E84BBD">
      <w:pPr>
        <w:jc w:val="center"/>
        <w:rPr>
          <w:rFonts w:ascii="Arial" w:hAnsi="Arial" w:cs="Arial"/>
          <w:b/>
          <w:i/>
          <w:sz w:val="24"/>
          <w:szCs w:val="24"/>
        </w:rPr>
      </w:pPr>
      <w:r w:rsidRPr="00D830FF">
        <w:rPr>
          <w:rFonts w:ascii="Arial" w:hAnsi="Arial" w:cs="Arial"/>
          <w:b/>
          <w:i/>
          <w:sz w:val="24"/>
          <w:szCs w:val="24"/>
        </w:rPr>
        <w:t>Horicon Library Trustees Meeting</w:t>
      </w:r>
    </w:p>
    <w:p w:rsidR="00E84BBD" w:rsidRPr="00C318B2" w:rsidRDefault="00166E3C" w:rsidP="00835664">
      <w:pPr>
        <w:ind w:left="2880" w:firstLine="720"/>
        <w:rPr>
          <w:rFonts w:ascii="Arial" w:hAnsi="Arial" w:cs="Arial"/>
          <w:sz w:val="24"/>
          <w:szCs w:val="24"/>
        </w:rPr>
      </w:pPr>
      <w:r>
        <w:rPr>
          <w:rFonts w:ascii="Arial" w:hAnsi="Arial" w:cs="Arial"/>
          <w:sz w:val="24"/>
          <w:szCs w:val="24"/>
        </w:rPr>
        <w:t>September 15</w:t>
      </w:r>
      <w:bookmarkStart w:id="0" w:name="_GoBack"/>
      <w:bookmarkEnd w:id="0"/>
      <w:r w:rsidR="00E84BBD">
        <w:rPr>
          <w:rFonts w:ascii="Arial" w:hAnsi="Arial" w:cs="Arial"/>
          <w:sz w:val="24"/>
          <w:szCs w:val="24"/>
        </w:rPr>
        <w:t>, 202</w:t>
      </w:r>
      <w:r w:rsidR="00C453DE">
        <w:rPr>
          <w:rFonts w:ascii="Arial" w:hAnsi="Arial" w:cs="Arial"/>
          <w:sz w:val="24"/>
          <w:szCs w:val="24"/>
        </w:rPr>
        <w:t>5</w:t>
      </w:r>
    </w:p>
    <w:p w:rsidR="00E84BBD" w:rsidRDefault="00E84BBD" w:rsidP="00E84BBD">
      <w:pPr>
        <w:rPr>
          <w:rFonts w:ascii="Arial" w:hAnsi="Arial" w:cs="Arial"/>
          <w:b/>
          <w:sz w:val="24"/>
          <w:szCs w:val="24"/>
        </w:rPr>
      </w:pPr>
    </w:p>
    <w:p w:rsidR="00E84BBD" w:rsidRDefault="00E84BBD" w:rsidP="00E84BBD">
      <w:pPr>
        <w:rPr>
          <w:rFonts w:ascii="Arial" w:hAnsi="Arial" w:cs="Arial"/>
          <w:sz w:val="24"/>
          <w:szCs w:val="24"/>
        </w:rPr>
      </w:pPr>
      <w:r w:rsidRPr="001D7F1A">
        <w:rPr>
          <w:rFonts w:ascii="Arial" w:hAnsi="Arial" w:cs="Arial"/>
          <w:b/>
          <w:sz w:val="24"/>
          <w:szCs w:val="24"/>
        </w:rPr>
        <w:t>Attendees</w:t>
      </w:r>
      <w:r w:rsidRPr="00F679F8">
        <w:rPr>
          <w:rFonts w:ascii="Arial" w:hAnsi="Arial" w:cs="Arial"/>
          <w:b/>
          <w:sz w:val="24"/>
          <w:szCs w:val="24"/>
        </w:rPr>
        <w:t>:</w:t>
      </w:r>
      <w:r>
        <w:rPr>
          <w:rFonts w:ascii="Arial" w:hAnsi="Arial" w:cs="Arial"/>
          <w:b/>
          <w:sz w:val="24"/>
          <w:szCs w:val="24"/>
        </w:rPr>
        <w:t xml:space="preserve"> </w:t>
      </w:r>
      <w:r>
        <w:rPr>
          <w:rFonts w:ascii="Arial" w:hAnsi="Arial" w:cs="Arial"/>
          <w:sz w:val="24"/>
          <w:szCs w:val="24"/>
        </w:rPr>
        <w:t xml:space="preserve">Joan Johnson, Joyce Greenidge, </w:t>
      </w:r>
      <w:r w:rsidR="00471E0E">
        <w:rPr>
          <w:rFonts w:ascii="Arial" w:hAnsi="Arial" w:cs="Arial"/>
          <w:sz w:val="24"/>
          <w:szCs w:val="24"/>
        </w:rPr>
        <w:t xml:space="preserve">Kawana Smith, </w:t>
      </w:r>
      <w:r w:rsidR="00EF10E7">
        <w:rPr>
          <w:rFonts w:ascii="Arial" w:hAnsi="Arial" w:cs="Arial"/>
          <w:sz w:val="24"/>
          <w:szCs w:val="24"/>
        </w:rPr>
        <w:t>Greta Heilman, Pam Conlon, S</w:t>
      </w:r>
      <w:r>
        <w:rPr>
          <w:rFonts w:ascii="Arial" w:hAnsi="Arial" w:cs="Arial"/>
          <w:sz w:val="24"/>
          <w:szCs w:val="24"/>
        </w:rPr>
        <w:t>ara Mullins</w:t>
      </w:r>
    </w:p>
    <w:p w:rsidR="00D830FF" w:rsidRDefault="007136B2" w:rsidP="00E84BBD">
      <w:pPr>
        <w:rPr>
          <w:rFonts w:ascii="Arial" w:hAnsi="Arial" w:cs="Arial"/>
          <w:sz w:val="24"/>
          <w:szCs w:val="24"/>
        </w:rPr>
      </w:pPr>
      <w:r>
        <w:rPr>
          <w:rFonts w:ascii="Arial" w:hAnsi="Arial" w:cs="Arial"/>
          <w:sz w:val="24"/>
          <w:szCs w:val="24"/>
        </w:rPr>
        <w:t>Joan</w:t>
      </w:r>
      <w:r w:rsidR="00D830FF">
        <w:rPr>
          <w:rFonts w:ascii="Arial" w:hAnsi="Arial" w:cs="Arial"/>
          <w:sz w:val="24"/>
          <w:szCs w:val="24"/>
        </w:rPr>
        <w:t xml:space="preserve"> opened the meeting at 9:44 a.m. April minutes were reviewed and accepted. </w:t>
      </w:r>
    </w:p>
    <w:p w:rsidR="00D830FF" w:rsidRPr="00D830FF" w:rsidRDefault="00D830FF" w:rsidP="00E84BBD">
      <w:pPr>
        <w:rPr>
          <w:rFonts w:ascii="Arial" w:hAnsi="Arial" w:cs="Arial"/>
          <w:sz w:val="24"/>
          <w:szCs w:val="24"/>
        </w:rPr>
      </w:pPr>
      <w:r w:rsidRPr="00D830FF">
        <w:rPr>
          <w:rFonts w:ascii="Arial" w:hAnsi="Arial" w:cs="Arial"/>
          <w:b/>
          <w:sz w:val="24"/>
          <w:szCs w:val="24"/>
        </w:rPr>
        <w:t>Vouchers</w:t>
      </w:r>
      <w:r>
        <w:rPr>
          <w:rFonts w:ascii="Arial" w:hAnsi="Arial" w:cs="Arial"/>
          <w:b/>
          <w:sz w:val="24"/>
          <w:szCs w:val="24"/>
        </w:rPr>
        <w:t xml:space="preserve">: </w:t>
      </w:r>
      <w:r>
        <w:rPr>
          <w:rFonts w:ascii="Arial" w:hAnsi="Arial" w:cs="Arial"/>
          <w:sz w:val="24"/>
          <w:szCs w:val="24"/>
        </w:rPr>
        <w:t>20</w:t>
      </w:r>
      <w:r w:rsidR="003A6EA3">
        <w:rPr>
          <w:rFonts w:ascii="Arial" w:hAnsi="Arial" w:cs="Arial"/>
          <w:sz w:val="24"/>
          <w:szCs w:val="24"/>
        </w:rPr>
        <w:t>25</w:t>
      </w:r>
      <w:r w:rsidR="00471E0E">
        <w:rPr>
          <w:rFonts w:ascii="Arial" w:hAnsi="Arial" w:cs="Arial"/>
          <w:sz w:val="24"/>
          <w:szCs w:val="24"/>
        </w:rPr>
        <w:t>-</w:t>
      </w:r>
      <w:r w:rsidR="003A6EA3">
        <w:rPr>
          <w:rFonts w:ascii="Arial" w:hAnsi="Arial" w:cs="Arial"/>
          <w:sz w:val="24"/>
          <w:szCs w:val="24"/>
        </w:rPr>
        <w:t>32</w:t>
      </w:r>
      <w:r>
        <w:rPr>
          <w:rFonts w:ascii="Arial" w:hAnsi="Arial" w:cs="Arial"/>
          <w:sz w:val="24"/>
          <w:szCs w:val="24"/>
        </w:rPr>
        <w:t xml:space="preserve"> </w:t>
      </w:r>
      <w:r w:rsidR="00471E0E">
        <w:rPr>
          <w:rFonts w:ascii="Arial" w:hAnsi="Arial" w:cs="Arial"/>
          <w:sz w:val="24"/>
          <w:szCs w:val="24"/>
        </w:rPr>
        <w:t>–</w:t>
      </w:r>
      <w:r>
        <w:rPr>
          <w:rFonts w:ascii="Arial" w:hAnsi="Arial" w:cs="Arial"/>
          <w:sz w:val="24"/>
          <w:szCs w:val="24"/>
        </w:rPr>
        <w:t xml:space="preserve"> </w:t>
      </w:r>
      <w:r w:rsidR="00471E0E">
        <w:rPr>
          <w:rFonts w:ascii="Arial" w:hAnsi="Arial" w:cs="Arial"/>
          <w:sz w:val="24"/>
          <w:szCs w:val="24"/>
        </w:rPr>
        <w:t>20</w:t>
      </w:r>
      <w:r w:rsidR="003A6EA3">
        <w:rPr>
          <w:rFonts w:ascii="Arial" w:hAnsi="Arial" w:cs="Arial"/>
          <w:sz w:val="24"/>
          <w:szCs w:val="24"/>
        </w:rPr>
        <w:t>37</w:t>
      </w:r>
      <w:r w:rsidR="00471E0E">
        <w:rPr>
          <w:rFonts w:ascii="Arial" w:hAnsi="Arial" w:cs="Arial"/>
          <w:sz w:val="24"/>
          <w:szCs w:val="24"/>
        </w:rPr>
        <w:t>-14</w:t>
      </w:r>
      <w:r w:rsidR="00FC3380">
        <w:rPr>
          <w:rFonts w:ascii="Arial" w:hAnsi="Arial" w:cs="Arial"/>
          <w:sz w:val="24"/>
          <w:szCs w:val="24"/>
        </w:rPr>
        <w:t xml:space="preserve"> were</w:t>
      </w:r>
      <w:r w:rsidR="00471E0E">
        <w:rPr>
          <w:rFonts w:ascii="Arial" w:hAnsi="Arial" w:cs="Arial"/>
          <w:sz w:val="24"/>
          <w:szCs w:val="24"/>
        </w:rPr>
        <w:t xml:space="preserve"> signed and accepted</w:t>
      </w:r>
    </w:p>
    <w:p w:rsidR="00D373F2" w:rsidRDefault="00471E0E" w:rsidP="00D373F2">
      <w:pPr>
        <w:rPr>
          <w:rFonts w:ascii="Arial" w:hAnsi="Arial" w:cs="Arial"/>
          <w:sz w:val="24"/>
          <w:szCs w:val="24"/>
        </w:rPr>
      </w:pPr>
      <w:r>
        <w:rPr>
          <w:rFonts w:ascii="Arial" w:hAnsi="Arial" w:cs="Arial"/>
          <w:b/>
          <w:sz w:val="24"/>
          <w:szCs w:val="24"/>
        </w:rPr>
        <w:t>Director</w:t>
      </w:r>
      <w:r w:rsidR="00DD44DF" w:rsidRPr="00DD44DF">
        <w:rPr>
          <w:rFonts w:ascii="Arial" w:hAnsi="Arial" w:cs="Arial"/>
          <w:b/>
          <w:sz w:val="24"/>
          <w:szCs w:val="24"/>
        </w:rPr>
        <w:t>’s Report</w:t>
      </w:r>
      <w:r w:rsidR="00C453DE" w:rsidRPr="00DD44DF">
        <w:rPr>
          <w:rFonts w:ascii="Arial" w:hAnsi="Arial" w:cs="Arial"/>
          <w:b/>
          <w:sz w:val="24"/>
          <w:szCs w:val="24"/>
        </w:rPr>
        <w:t xml:space="preserve"> </w:t>
      </w:r>
      <w:r>
        <w:rPr>
          <w:rFonts w:ascii="Arial" w:hAnsi="Arial" w:cs="Arial"/>
          <w:b/>
          <w:sz w:val="24"/>
          <w:szCs w:val="24"/>
        </w:rPr>
        <w:br/>
      </w:r>
      <w:r w:rsidR="00D373F2">
        <w:rPr>
          <w:rFonts w:ascii="Arial" w:hAnsi="Arial" w:cs="Arial"/>
          <w:sz w:val="24"/>
          <w:szCs w:val="24"/>
        </w:rPr>
        <w:t>Kawana set up a virtual meeting with Jack Scott from SALS to discuss the Horicon Library’s website with the Trustees. Topics and recommendations included:</w:t>
      </w:r>
    </w:p>
    <w:p w:rsidR="00471E0E" w:rsidRDefault="00D373F2" w:rsidP="00D373F2">
      <w:pPr>
        <w:pStyle w:val="ListParagraph"/>
        <w:numPr>
          <w:ilvl w:val="0"/>
          <w:numId w:val="4"/>
        </w:numPr>
        <w:rPr>
          <w:rFonts w:ascii="Arial" w:hAnsi="Arial" w:cs="Arial"/>
          <w:sz w:val="24"/>
          <w:szCs w:val="24"/>
        </w:rPr>
      </w:pPr>
      <w:r>
        <w:rPr>
          <w:rFonts w:ascii="Arial" w:hAnsi="Arial" w:cs="Arial"/>
          <w:sz w:val="24"/>
          <w:szCs w:val="24"/>
        </w:rPr>
        <w:t xml:space="preserve">September 21, 2025 is the target date for the website to be published, using Firefox and </w:t>
      </w:r>
      <w:proofErr w:type="spellStart"/>
      <w:r>
        <w:rPr>
          <w:rFonts w:ascii="Arial" w:hAnsi="Arial" w:cs="Arial"/>
          <w:sz w:val="24"/>
          <w:szCs w:val="24"/>
        </w:rPr>
        <w:t>ChatGPT</w:t>
      </w:r>
      <w:proofErr w:type="spellEnd"/>
      <w:r>
        <w:rPr>
          <w:rFonts w:ascii="Arial" w:hAnsi="Arial" w:cs="Arial"/>
          <w:sz w:val="24"/>
          <w:szCs w:val="24"/>
        </w:rPr>
        <w:t xml:space="preserve">. </w:t>
      </w:r>
    </w:p>
    <w:p w:rsidR="00D373F2" w:rsidRDefault="00D373F2" w:rsidP="00D373F2">
      <w:pPr>
        <w:pStyle w:val="ListParagraph"/>
        <w:numPr>
          <w:ilvl w:val="0"/>
          <w:numId w:val="4"/>
        </w:numPr>
        <w:rPr>
          <w:rFonts w:ascii="Arial" w:hAnsi="Arial" w:cs="Arial"/>
          <w:sz w:val="24"/>
          <w:szCs w:val="24"/>
        </w:rPr>
      </w:pPr>
      <w:r>
        <w:rPr>
          <w:rFonts w:ascii="Arial" w:hAnsi="Arial" w:cs="Arial"/>
          <w:sz w:val="24"/>
          <w:szCs w:val="24"/>
        </w:rPr>
        <w:t xml:space="preserve">Questions about the site are welcome and will be published. </w:t>
      </w:r>
    </w:p>
    <w:p w:rsidR="00D373F2" w:rsidRDefault="00D373F2" w:rsidP="00D373F2">
      <w:pPr>
        <w:pStyle w:val="ListParagraph"/>
        <w:numPr>
          <w:ilvl w:val="0"/>
          <w:numId w:val="4"/>
        </w:numPr>
        <w:rPr>
          <w:rFonts w:ascii="Arial" w:hAnsi="Arial" w:cs="Arial"/>
          <w:sz w:val="24"/>
          <w:szCs w:val="24"/>
        </w:rPr>
      </w:pPr>
      <w:r>
        <w:rPr>
          <w:rFonts w:ascii="Arial" w:hAnsi="Arial" w:cs="Arial"/>
          <w:sz w:val="24"/>
          <w:szCs w:val="24"/>
        </w:rPr>
        <w:t xml:space="preserve">Geneva is the font of choice. The logo, stationery and logo can be changed. </w:t>
      </w:r>
    </w:p>
    <w:p w:rsidR="00D373F2" w:rsidRDefault="00D373F2" w:rsidP="00D373F2">
      <w:pPr>
        <w:pStyle w:val="ListParagraph"/>
        <w:numPr>
          <w:ilvl w:val="0"/>
          <w:numId w:val="4"/>
        </w:numPr>
        <w:rPr>
          <w:rFonts w:ascii="Arial" w:hAnsi="Arial" w:cs="Arial"/>
          <w:sz w:val="24"/>
          <w:szCs w:val="24"/>
        </w:rPr>
      </w:pPr>
      <w:r>
        <w:rPr>
          <w:rFonts w:ascii="Arial" w:hAnsi="Arial" w:cs="Arial"/>
          <w:sz w:val="24"/>
          <w:szCs w:val="24"/>
        </w:rPr>
        <w:t xml:space="preserve">Elements will include a calendar placed below the artwork to include holidays and the library phone number at the top and the bottom of the page. Elements can be tweaked to include functions such as “search.” </w:t>
      </w:r>
    </w:p>
    <w:p w:rsidR="00D373F2" w:rsidRPr="00D373F2" w:rsidRDefault="00D373F2" w:rsidP="005536C3">
      <w:pPr>
        <w:pStyle w:val="ListParagraph"/>
        <w:numPr>
          <w:ilvl w:val="0"/>
          <w:numId w:val="4"/>
        </w:numPr>
        <w:rPr>
          <w:rFonts w:ascii="Arial" w:hAnsi="Arial" w:cs="Arial"/>
          <w:sz w:val="24"/>
          <w:szCs w:val="24"/>
        </w:rPr>
      </w:pPr>
      <w:r>
        <w:rPr>
          <w:rFonts w:ascii="Arial" w:hAnsi="Arial" w:cs="Arial"/>
          <w:sz w:val="24"/>
          <w:szCs w:val="24"/>
        </w:rPr>
        <w:t>Patrons can gain access to a</w:t>
      </w:r>
      <w:r w:rsidRPr="00D373F2">
        <w:rPr>
          <w:rFonts w:ascii="Arial" w:hAnsi="Arial" w:cs="Arial"/>
          <w:sz w:val="24"/>
          <w:szCs w:val="24"/>
        </w:rPr>
        <w:t xml:space="preserve"> one-month link to Polaris. </w:t>
      </w:r>
    </w:p>
    <w:p w:rsidR="00D373F2" w:rsidRDefault="00D373F2" w:rsidP="00D373F2">
      <w:pPr>
        <w:pStyle w:val="ListParagraph"/>
        <w:numPr>
          <w:ilvl w:val="0"/>
          <w:numId w:val="4"/>
        </w:numPr>
        <w:rPr>
          <w:rFonts w:ascii="Arial" w:hAnsi="Arial" w:cs="Arial"/>
          <w:sz w:val="24"/>
          <w:szCs w:val="24"/>
        </w:rPr>
      </w:pPr>
      <w:r>
        <w:rPr>
          <w:rFonts w:ascii="Arial" w:hAnsi="Arial" w:cs="Arial"/>
          <w:sz w:val="24"/>
          <w:szCs w:val="24"/>
        </w:rPr>
        <w:t xml:space="preserve">Carl Heilman provided the site’s background image. </w:t>
      </w:r>
    </w:p>
    <w:p w:rsidR="00D373F2" w:rsidRDefault="00D373F2" w:rsidP="00D373F2">
      <w:pPr>
        <w:rPr>
          <w:rFonts w:ascii="Arial" w:hAnsi="Arial" w:cs="Arial"/>
          <w:sz w:val="24"/>
          <w:szCs w:val="24"/>
        </w:rPr>
      </w:pPr>
      <w:r>
        <w:rPr>
          <w:rFonts w:ascii="Arial" w:hAnsi="Arial" w:cs="Arial"/>
          <w:sz w:val="24"/>
          <w:szCs w:val="24"/>
        </w:rPr>
        <w:t>The site will feature a full and “clickable” calendar, book club meeting notices, patron’s recommended reading choices, free access to Libby, notices of upcoming events and other elements as the site evolves. Jack will also set up a Trustee Page to include monthly minutes, agendas and other elements as needed. .</w:t>
      </w:r>
    </w:p>
    <w:p w:rsidR="00D373F2" w:rsidRDefault="00D373F2" w:rsidP="00D373F2">
      <w:pPr>
        <w:rPr>
          <w:rFonts w:ascii="Arial" w:hAnsi="Arial" w:cs="Arial"/>
          <w:sz w:val="24"/>
          <w:szCs w:val="24"/>
        </w:rPr>
      </w:pPr>
      <w:r>
        <w:rPr>
          <w:rFonts w:ascii="Arial" w:hAnsi="Arial" w:cs="Arial"/>
          <w:sz w:val="24"/>
          <w:szCs w:val="24"/>
        </w:rPr>
        <w:t xml:space="preserve">Colleen </w:t>
      </w:r>
      <w:proofErr w:type="spellStart"/>
      <w:r>
        <w:rPr>
          <w:rFonts w:ascii="Arial" w:hAnsi="Arial" w:cs="Arial"/>
          <w:sz w:val="24"/>
          <w:szCs w:val="24"/>
        </w:rPr>
        <w:t>Furtagh</w:t>
      </w:r>
      <w:proofErr w:type="spellEnd"/>
      <w:r>
        <w:rPr>
          <w:rFonts w:ascii="Arial" w:hAnsi="Arial" w:cs="Arial"/>
          <w:sz w:val="24"/>
          <w:szCs w:val="24"/>
        </w:rPr>
        <w:t xml:space="preserve"> will not offer a Prohibition program next year.</w:t>
      </w:r>
    </w:p>
    <w:p w:rsidR="00D373F2" w:rsidRDefault="00D373F2" w:rsidP="00D373F2">
      <w:pPr>
        <w:rPr>
          <w:rFonts w:ascii="Arial" w:hAnsi="Arial" w:cs="Arial"/>
          <w:sz w:val="24"/>
          <w:szCs w:val="24"/>
        </w:rPr>
      </w:pPr>
      <w:r>
        <w:rPr>
          <w:rFonts w:ascii="Arial" w:hAnsi="Arial" w:cs="Arial"/>
          <w:sz w:val="24"/>
          <w:szCs w:val="24"/>
        </w:rPr>
        <w:t xml:space="preserve">June attendance was up with 617 patron visits in July alone. Bookworms is going well with about 9 regular attendees per meeting. The book cart donations </w:t>
      </w:r>
      <w:proofErr w:type="spellStart"/>
      <w:r>
        <w:rPr>
          <w:rFonts w:ascii="Arial" w:hAnsi="Arial" w:cs="Arial"/>
          <w:sz w:val="24"/>
          <w:szCs w:val="24"/>
        </w:rPr>
        <w:t>totalled</w:t>
      </w:r>
      <w:proofErr w:type="spellEnd"/>
      <w:r>
        <w:rPr>
          <w:rFonts w:ascii="Arial" w:hAnsi="Arial" w:cs="Arial"/>
          <w:sz w:val="24"/>
          <w:szCs w:val="24"/>
        </w:rPr>
        <w:t xml:space="preserve"> $37. PC usage was up. Food Truck Friday prompted 237 visits to the library. Most were from adults. The romance collection is popular with patrons.</w:t>
      </w:r>
      <w:r w:rsidRPr="00D373F2">
        <w:rPr>
          <w:rFonts w:ascii="Arial" w:hAnsi="Arial" w:cs="Arial"/>
          <w:sz w:val="24"/>
          <w:szCs w:val="24"/>
        </w:rPr>
        <w:t xml:space="preserve"> </w:t>
      </w:r>
      <w:r>
        <w:rPr>
          <w:rFonts w:ascii="Arial" w:hAnsi="Arial" w:cs="Arial"/>
          <w:sz w:val="24"/>
          <w:szCs w:val="24"/>
        </w:rPr>
        <w:t>Culling books is an ongoing project.</w:t>
      </w:r>
    </w:p>
    <w:p w:rsidR="00D373F2" w:rsidRDefault="00D373F2" w:rsidP="00D373F2">
      <w:pPr>
        <w:rPr>
          <w:rFonts w:ascii="Arial" w:hAnsi="Arial" w:cs="Arial"/>
          <w:sz w:val="24"/>
          <w:szCs w:val="24"/>
        </w:rPr>
      </w:pPr>
      <w:r w:rsidRPr="00D373F2">
        <w:rPr>
          <w:rFonts w:ascii="Arial" w:hAnsi="Arial" w:cs="Arial"/>
          <w:b/>
          <w:sz w:val="24"/>
          <w:szCs w:val="24"/>
        </w:rPr>
        <w:t>New Business</w:t>
      </w:r>
      <w:r>
        <w:rPr>
          <w:rFonts w:ascii="Arial" w:hAnsi="Arial" w:cs="Arial"/>
          <w:sz w:val="24"/>
          <w:szCs w:val="24"/>
        </w:rPr>
        <w:t xml:space="preserve">: Pam and Joyce met with the Friends. The group donated 80 books this year. Next year’s them will be “Dinosaurs.” </w:t>
      </w:r>
    </w:p>
    <w:p w:rsidR="00D373F2" w:rsidRDefault="00D373F2" w:rsidP="00D373F2">
      <w:pPr>
        <w:rPr>
          <w:rFonts w:ascii="Arial" w:hAnsi="Arial" w:cs="Arial"/>
          <w:sz w:val="24"/>
          <w:szCs w:val="24"/>
        </w:rPr>
      </w:pPr>
      <w:r>
        <w:rPr>
          <w:rFonts w:ascii="Arial" w:hAnsi="Arial" w:cs="Arial"/>
          <w:sz w:val="24"/>
          <w:szCs w:val="24"/>
        </w:rPr>
        <w:t xml:space="preserve">October’s “Brant Laker” will feature a story about the library’s new Teen Room. </w:t>
      </w:r>
    </w:p>
    <w:p w:rsidR="00D373F2" w:rsidRDefault="00D373F2" w:rsidP="00D373F2">
      <w:pPr>
        <w:rPr>
          <w:rFonts w:ascii="Arial" w:hAnsi="Arial" w:cs="Arial"/>
          <w:sz w:val="24"/>
          <w:szCs w:val="24"/>
        </w:rPr>
      </w:pPr>
      <w:r>
        <w:rPr>
          <w:rFonts w:ascii="Arial" w:hAnsi="Arial" w:cs="Arial"/>
          <w:sz w:val="24"/>
          <w:szCs w:val="24"/>
        </w:rPr>
        <w:t xml:space="preserve">The Town Budget hearing on October 16 included discussion of the 2026 budget. </w:t>
      </w:r>
    </w:p>
    <w:p w:rsidR="00D373F2" w:rsidRPr="00D373F2" w:rsidRDefault="00D373F2">
      <w:pPr>
        <w:rPr>
          <w:rFonts w:ascii="Arial" w:hAnsi="Arial" w:cs="Arial"/>
          <w:sz w:val="24"/>
          <w:szCs w:val="24"/>
        </w:rPr>
      </w:pPr>
      <w:r w:rsidRPr="00D373F2">
        <w:rPr>
          <w:rFonts w:ascii="Arial" w:hAnsi="Arial" w:cs="Arial"/>
          <w:b/>
          <w:sz w:val="24"/>
          <w:szCs w:val="24"/>
        </w:rPr>
        <w:t>Next Meeting</w:t>
      </w:r>
      <w:r>
        <w:rPr>
          <w:rFonts w:ascii="Arial" w:hAnsi="Arial" w:cs="Arial"/>
          <w:sz w:val="24"/>
          <w:szCs w:val="24"/>
        </w:rPr>
        <w:t>: November 17, 2025</w:t>
      </w:r>
      <w:r>
        <w:rPr>
          <w:rFonts w:ascii="Arial" w:hAnsi="Arial" w:cs="Arial"/>
          <w:sz w:val="24"/>
          <w:szCs w:val="24"/>
        </w:rPr>
        <w:br/>
      </w:r>
      <w:r w:rsidRPr="00D373F2">
        <w:rPr>
          <w:rFonts w:ascii="Arial" w:hAnsi="Arial" w:cs="Arial"/>
          <w:b/>
          <w:sz w:val="24"/>
          <w:szCs w:val="24"/>
        </w:rPr>
        <w:t>Motion to Adjourn</w:t>
      </w:r>
      <w:r>
        <w:rPr>
          <w:rFonts w:ascii="Arial" w:hAnsi="Arial" w:cs="Arial"/>
          <w:sz w:val="24"/>
          <w:szCs w:val="24"/>
        </w:rPr>
        <w:t>: Joyce and seconded by Sara</w:t>
      </w:r>
    </w:p>
    <w:sectPr w:rsidR="00D373F2" w:rsidRPr="00D373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8323C"/>
    <w:multiLevelType w:val="hybridMultilevel"/>
    <w:tmpl w:val="E9B43972"/>
    <w:lvl w:ilvl="0" w:tplc="90824FAC">
      <w:numFmt w:val="bullet"/>
      <w:lvlText w:val=""/>
      <w:lvlJc w:val="left"/>
      <w:pPr>
        <w:ind w:left="780" w:hanging="360"/>
      </w:pPr>
      <w:rPr>
        <w:rFonts w:ascii="Symbol" w:eastAsiaTheme="minorHAnsi" w:hAnsi="Symbol" w:cs="Arial" w:hint="default"/>
        <w:b w:val="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2A007B42"/>
    <w:multiLevelType w:val="hybridMultilevel"/>
    <w:tmpl w:val="8B083310"/>
    <w:lvl w:ilvl="0" w:tplc="6C708F2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7A28B3"/>
    <w:multiLevelType w:val="hybridMultilevel"/>
    <w:tmpl w:val="3942E4B4"/>
    <w:lvl w:ilvl="0" w:tplc="A858E98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2B6AAB"/>
    <w:multiLevelType w:val="hybridMultilevel"/>
    <w:tmpl w:val="1102E0F0"/>
    <w:lvl w:ilvl="0" w:tplc="90824FAC">
      <w:numFmt w:val="bullet"/>
      <w:lvlText w:val=""/>
      <w:lvlJc w:val="left"/>
      <w:pPr>
        <w:ind w:left="720" w:hanging="360"/>
      </w:pPr>
      <w:rPr>
        <w:rFonts w:ascii="Symbol" w:eastAsiaTheme="minorHAnsi"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BBD"/>
    <w:rsid w:val="00024B2C"/>
    <w:rsid w:val="00030A63"/>
    <w:rsid w:val="00046EF5"/>
    <w:rsid w:val="000F7A64"/>
    <w:rsid w:val="00166E3C"/>
    <w:rsid w:val="001B04A8"/>
    <w:rsid w:val="001C7403"/>
    <w:rsid w:val="00231333"/>
    <w:rsid w:val="00231788"/>
    <w:rsid w:val="00257785"/>
    <w:rsid w:val="002E658C"/>
    <w:rsid w:val="00342A35"/>
    <w:rsid w:val="003A6EA3"/>
    <w:rsid w:val="003B2214"/>
    <w:rsid w:val="003F60A8"/>
    <w:rsid w:val="00405AFF"/>
    <w:rsid w:val="00451D6C"/>
    <w:rsid w:val="00471E0E"/>
    <w:rsid w:val="004B1205"/>
    <w:rsid w:val="004F38DF"/>
    <w:rsid w:val="0054335C"/>
    <w:rsid w:val="005A2FAC"/>
    <w:rsid w:val="005C0FD3"/>
    <w:rsid w:val="00603D74"/>
    <w:rsid w:val="00636CE1"/>
    <w:rsid w:val="006438F3"/>
    <w:rsid w:val="007053B0"/>
    <w:rsid w:val="007136B2"/>
    <w:rsid w:val="007156DC"/>
    <w:rsid w:val="007332BE"/>
    <w:rsid w:val="007F444E"/>
    <w:rsid w:val="007F777B"/>
    <w:rsid w:val="008174F5"/>
    <w:rsid w:val="00833741"/>
    <w:rsid w:val="00835664"/>
    <w:rsid w:val="0086714E"/>
    <w:rsid w:val="00914DA3"/>
    <w:rsid w:val="009335B4"/>
    <w:rsid w:val="0094550E"/>
    <w:rsid w:val="00A4771C"/>
    <w:rsid w:val="00AC41E9"/>
    <w:rsid w:val="00AD0125"/>
    <w:rsid w:val="00AE1A5E"/>
    <w:rsid w:val="00B51C12"/>
    <w:rsid w:val="00B66F22"/>
    <w:rsid w:val="00C453DE"/>
    <w:rsid w:val="00C934A3"/>
    <w:rsid w:val="00CD0BCD"/>
    <w:rsid w:val="00D24C0C"/>
    <w:rsid w:val="00D373F2"/>
    <w:rsid w:val="00D830FF"/>
    <w:rsid w:val="00DB1AD1"/>
    <w:rsid w:val="00DB312F"/>
    <w:rsid w:val="00DD44DF"/>
    <w:rsid w:val="00E579C6"/>
    <w:rsid w:val="00E62DA3"/>
    <w:rsid w:val="00E84BBD"/>
    <w:rsid w:val="00EF10E7"/>
    <w:rsid w:val="00F10E78"/>
    <w:rsid w:val="00F46ED7"/>
    <w:rsid w:val="00F50766"/>
    <w:rsid w:val="00FB6793"/>
    <w:rsid w:val="00FC3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5DA10"/>
  <w15:chartTrackingRefBased/>
  <w15:docId w15:val="{CB6B301F-064D-4135-9454-47DA2DDC3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4B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3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65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38894-22D1-42CE-A80A-7697D1E71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 ADK</dc:creator>
  <cp:keywords/>
  <dc:description/>
  <cp:lastModifiedBy>Guthrie, Lou Ann</cp:lastModifiedBy>
  <cp:revision>3</cp:revision>
  <cp:lastPrinted>2025-08-05T20:14:00Z</cp:lastPrinted>
  <dcterms:created xsi:type="dcterms:W3CDTF">2025-10-17T21:21:00Z</dcterms:created>
  <dcterms:modified xsi:type="dcterms:W3CDTF">2026-03-30T22:46:00Z</dcterms:modified>
</cp:coreProperties>
</file>